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404c818e0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f71af6c4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Sapogne-sur-Marche,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dc8f8e884713" /><Relationship Type="http://schemas.openxmlformats.org/officeDocument/2006/relationships/numbering" Target="/word/numbering.xml" Id="R7faa1295481d40e2" /><Relationship Type="http://schemas.openxmlformats.org/officeDocument/2006/relationships/settings" Target="/word/settings.xml" Id="Rb2523736a7394d6d" /><Relationship Type="http://schemas.openxmlformats.org/officeDocument/2006/relationships/image" Target="/word/media/787d38ab-3e77-4e5a-ad1d-85ec01cb8bda.png" Id="Re3af71af6c434e72" /></Relationships>
</file>