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64c7d7ac8944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3c307b1e484a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8ecda7bc7e407b" /><Relationship Type="http://schemas.openxmlformats.org/officeDocument/2006/relationships/numbering" Target="/word/numbering.xml" Id="R07dbf36b14fe4bbd" /><Relationship Type="http://schemas.openxmlformats.org/officeDocument/2006/relationships/settings" Target="/word/settings.xml" Id="R9ace3bfac3a54960" /><Relationship Type="http://schemas.openxmlformats.org/officeDocument/2006/relationships/image" Target="/word/media/faa035d2-d31b-4ade-8ddc-9ad953baa485.png" Id="R413c307b1e484a54" /></Relationships>
</file>