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e0c8b0334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5c0834f3b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Sarazac,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c974971c94522" /><Relationship Type="http://schemas.openxmlformats.org/officeDocument/2006/relationships/numbering" Target="/word/numbering.xml" Id="R459b8d7d79b94239" /><Relationship Type="http://schemas.openxmlformats.org/officeDocument/2006/relationships/settings" Target="/word/settings.xml" Id="R2ba6b4d1ef1b4889" /><Relationship Type="http://schemas.openxmlformats.org/officeDocument/2006/relationships/image" Target="/word/media/183e4325-46e6-4cb8-965e-b87608c8de9b.png" Id="R9395c0834f3b4429" /></Relationships>
</file>