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b1b518dcc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902278d22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Saubion,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3724a2c5e44d1" /><Relationship Type="http://schemas.openxmlformats.org/officeDocument/2006/relationships/numbering" Target="/word/numbering.xml" Id="Ra030e23f3137445f" /><Relationship Type="http://schemas.openxmlformats.org/officeDocument/2006/relationships/settings" Target="/word/settings.xml" Id="R91fac9762812456e" /><Relationship Type="http://schemas.openxmlformats.org/officeDocument/2006/relationships/image" Target="/word/media/5bf4afde-d38a-489c-8b83-c053d927c379.png" Id="R983902278d2244f5" /></Relationships>
</file>