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97feaa3e0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7e551495d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Saulzet-le-Chaud,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980b6598d40b0" /><Relationship Type="http://schemas.openxmlformats.org/officeDocument/2006/relationships/numbering" Target="/word/numbering.xml" Id="R6855ab080dce4729" /><Relationship Type="http://schemas.openxmlformats.org/officeDocument/2006/relationships/settings" Target="/word/settings.xml" Id="Rb332cdc99c02480e" /><Relationship Type="http://schemas.openxmlformats.org/officeDocument/2006/relationships/image" Target="/word/media/9d287497-38e5-43c3-b2f3-cbea1a12a68c.png" Id="Rd647e551495d4d91" /></Relationships>
</file>