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29c980540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e7fcde3f7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Scientrier,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fccac4ccd46f3" /><Relationship Type="http://schemas.openxmlformats.org/officeDocument/2006/relationships/numbering" Target="/word/numbering.xml" Id="R7e84dd3b9511462b" /><Relationship Type="http://schemas.openxmlformats.org/officeDocument/2006/relationships/settings" Target="/word/settings.xml" Id="Ra3b87095ccd945ce" /><Relationship Type="http://schemas.openxmlformats.org/officeDocument/2006/relationships/image" Target="/word/media/d7e99a67-7361-4f09-8cbf-b8614ce184e7.png" Id="Rcb3e7fcde3f7433b" /></Relationships>
</file>