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28ae0050e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2b20a9258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4846034564c83" /><Relationship Type="http://schemas.openxmlformats.org/officeDocument/2006/relationships/numbering" Target="/word/numbering.xml" Id="Re463077bcdd5457d" /><Relationship Type="http://schemas.openxmlformats.org/officeDocument/2006/relationships/settings" Target="/word/settings.xml" Id="Rb75464c7485d4c15" /><Relationship Type="http://schemas.openxmlformats.org/officeDocument/2006/relationships/image" Target="/word/media/6bf29de8-a615-43f0-a6a2-102242a53e7e.png" Id="R55a2b20a92584da8" /></Relationships>
</file>