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16fc00a25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f8bd999a9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Selles-sur-Nahon,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c12cb99744065" /><Relationship Type="http://schemas.openxmlformats.org/officeDocument/2006/relationships/numbering" Target="/word/numbering.xml" Id="R57332c97eedb4f31" /><Relationship Type="http://schemas.openxmlformats.org/officeDocument/2006/relationships/settings" Target="/word/settings.xml" Id="R4e50eb033be54581" /><Relationship Type="http://schemas.openxmlformats.org/officeDocument/2006/relationships/image" Target="/word/media/1f9221b7-359d-4cd7-98a1-bfa45f66bc5a.png" Id="R9bbf8bd999a94805" /></Relationships>
</file>