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db10c8037249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1f8169fc4740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Senergues,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682bd33e594c78" /><Relationship Type="http://schemas.openxmlformats.org/officeDocument/2006/relationships/numbering" Target="/word/numbering.xml" Id="R35c4ee69f8c64f29" /><Relationship Type="http://schemas.openxmlformats.org/officeDocument/2006/relationships/settings" Target="/word/settings.xml" Id="R92c5c31cc3304715" /><Relationship Type="http://schemas.openxmlformats.org/officeDocument/2006/relationships/image" Target="/word/media/f12b7474-b9b8-44c0-a086-85e171bd4f11.png" Id="Rc81f8169fc4740ea" /></Relationships>
</file>