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0500cda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c94f682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c2c53902f4786" /><Relationship Type="http://schemas.openxmlformats.org/officeDocument/2006/relationships/numbering" Target="/word/numbering.xml" Id="R8568e20c795643c7" /><Relationship Type="http://schemas.openxmlformats.org/officeDocument/2006/relationships/settings" Target="/word/settings.xml" Id="R4325059a3cc44c84" /><Relationship Type="http://schemas.openxmlformats.org/officeDocument/2006/relationships/image" Target="/word/media/bddf7212-4b52-4429-86a8-e1dde33c7106.png" Id="R89f2c94f682042e5" /></Relationships>
</file>