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66a2ac7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859775e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Sept-Forges,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f509b5314401" /><Relationship Type="http://schemas.openxmlformats.org/officeDocument/2006/relationships/numbering" Target="/word/numbering.xml" Id="Rbdc4334313e04879" /><Relationship Type="http://schemas.openxmlformats.org/officeDocument/2006/relationships/settings" Target="/word/settings.xml" Id="R46f68d40e83d4824" /><Relationship Type="http://schemas.openxmlformats.org/officeDocument/2006/relationships/image" Target="/word/media/b29f74fb-1625-4d34-978e-7fe37c833219.png" Id="Ref03859775ed4ccd" /></Relationships>
</file>