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0e16e0d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2ac8cabc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Sept-Vents,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b76e499b492b" /><Relationship Type="http://schemas.openxmlformats.org/officeDocument/2006/relationships/numbering" Target="/word/numbering.xml" Id="R2b6989c5c7cf47a3" /><Relationship Type="http://schemas.openxmlformats.org/officeDocument/2006/relationships/settings" Target="/word/settings.xml" Id="R9c69ea910e3a4995" /><Relationship Type="http://schemas.openxmlformats.org/officeDocument/2006/relationships/image" Target="/word/media/19f3db55-ec0f-4b1a-a7d5-2cdf196a4e37.png" Id="R2372ac8cabcf4f0f" /></Relationships>
</file>