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d888ba895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5137cc26c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Septvaux,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cfaeecfc54292" /><Relationship Type="http://schemas.openxmlformats.org/officeDocument/2006/relationships/numbering" Target="/word/numbering.xml" Id="Rfa753eb9456e4ea8" /><Relationship Type="http://schemas.openxmlformats.org/officeDocument/2006/relationships/settings" Target="/word/settings.xml" Id="R085520caf3774735" /><Relationship Type="http://schemas.openxmlformats.org/officeDocument/2006/relationships/image" Target="/word/media/8b66fb12-c6a2-44b0-bf9a-0dbeca887d5a.png" Id="Refc5137cc26c49a3" /></Relationships>
</file>