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3c6424517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e31388bbd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Servel,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0e7cb0e584d29" /><Relationship Type="http://schemas.openxmlformats.org/officeDocument/2006/relationships/numbering" Target="/word/numbering.xml" Id="Rbc304e9d8f744453" /><Relationship Type="http://schemas.openxmlformats.org/officeDocument/2006/relationships/settings" Target="/word/settings.xml" Id="R2f1082b6dbdb4c6f" /><Relationship Type="http://schemas.openxmlformats.org/officeDocument/2006/relationships/image" Target="/word/media/c2cd50d2-0ba9-42da-85ed-57ddc9114c4f.png" Id="Rc76e31388bbd415d" /></Relationships>
</file>