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c6a2e051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2a29b4534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Sevelinges,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43baac5d4cad" /><Relationship Type="http://schemas.openxmlformats.org/officeDocument/2006/relationships/numbering" Target="/word/numbering.xml" Id="Rc9696e20dfd1453d" /><Relationship Type="http://schemas.openxmlformats.org/officeDocument/2006/relationships/settings" Target="/word/settings.xml" Id="R2e7b80edb75d4d00" /><Relationship Type="http://schemas.openxmlformats.org/officeDocument/2006/relationships/image" Target="/word/media/ec217b38-211c-45fc-ac29-7efd4985a048.png" Id="Rbed2a29b4534493e" /></Relationships>
</file>