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a1a87cb0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24e2b7606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78628dd1b4879" /><Relationship Type="http://schemas.openxmlformats.org/officeDocument/2006/relationships/numbering" Target="/word/numbering.xml" Id="Rf3c5fcfaceda4fa5" /><Relationship Type="http://schemas.openxmlformats.org/officeDocument/2006/relationships/settings" Target="/word/settings.xml" Id="R26fa77b5a76a4a2c" /><Relationship Type="http://schemas.openxmlformats.org/officeDocument/2006/relationships/image" Target="/word/media/892727a4-5366-43fb-b500-f5b66ea4abcf.png" Id="R4d824e2b76064b50" /></Relationships>
</file>