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64fe71c64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23287beae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4c00458f243cf" /><Relationship Type="http://schemas.openxmlformats.org/officeDocument/2006/relationships/numbering" Target="/word/numbering.xml" Id="R530cd441db814a86" /><Relationship Type="http://schemas.openxmlformats.org/officeDocument/2006/relationships/settings" Target="/word/settings.xml" Id="R6b6fe12c3a7f4d5e" /><Relationship Type="http://schemas.openxmlformats.org/officeDocument/2006/relationships/image" Target="/word/media/be4ca74a-69e7-42e8-8c4e-98055871d692.png" Id="R1f823287beae464c" /></Relationships>
</file>