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5da4a43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0f35bd8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Siarrouy,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5b119bde4144" /><Relationship Type="http://schemas.openxmlformats.org/officeDocument/2006/relationships/numbering" Target="/word/numbering.xml" Id="R40fe35627c3149ab" /><Relationship Type="http://schemas.openxmlformats.org/officeDocument/2006/relationships/settings" Target="/word/settings.xml" Id="R960cb4e361de4c22" /><Relationship Type="http://schemas.openxmlformats.org/officeDocument/2006/relationships/image" Target="/word/media/2ff282ee-7a54-4576-af4a-e38eb5f7ae23.png" Id="R52bd0f35bd8949bd" /></Relationships>
</file>