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0b0a8633d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a6c56f950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a9474dd674f85" /><Relationship Type="http://schemas.openxmlformats.org/officeDocument/2006/relationships/numbering" Target="/word/numbering.xml" Id="R3aafc743df5749b8" /><Relationship Type="http://schemas.openxmlformats.org/officeDocument/2006/relationships/settings" Target="/word/settings.xml" Id="R660814aebdba4fa8" /><Relationship Type="http://schemas.openxmlformats.org/officeDocument/2006/relationships/image" Target="/word/media/1bdfeb03-89fa-42de-adb3-3326781f452b.png" Id="Ra5aa6c56f9504c23" /></Relationships>
</file>