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77f0a7969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226f7709c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Singrist,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c56c774ee4b7f" /><Relationship Type="http://schemas.openxmlformats.org/officeDocument/2006/relationships/numbering" Target="/word/numbering.xml" Id="R0facd081e628491e" /><Relationship Type="http://schemas.openxmlformats.org/officeDocument/2006/relationships/settings" Target="/word/settings.xml" Id="R6ce5dfa9fe83410c" /><Relationship Type="http://schemas.openxmlformats.org/officeDocument/2006/relationships/image" Target="/word/media/e8639b5f-d5d4-429b-8722-c81ef80ff17b.png" Id="R091226f7709c4c9a" /></Relationships>
</file>