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3a3140e4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e8d379bf2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Solutre-Pouilly,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87f03530348f3" /><Relationship Type="http://schemas.openxmlformats.org/officeDocument/2006/relationships/numbering" Target="/word/numbering.xml" Id="R6ea7fdb281bb4d56" /><Relationship Type="http://schemas.openxmlformats.org/officeDocument/2006/relationships/settings" Target="/word/settings.xml" Id="R564fe11a4d2c4acd" /><Relationship Type="http://schemas.openxmlformats.org/officeDocument/2006/relationships/image" Target="/word/media/bbf86eb4-3acf-4530-b700-319c14cb9c58.png" Id="R42ce8d379bf24b0e" /></Relationships>
</file>