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1407fc65b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91a6d6ace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Steinsoultz,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998ad30374bb6" /><Relationship Type="http://schemas.openxmlformats.org/officeDocument/2006/relationships/numbering" Target="/word/numbering.xml" Id="Rf55b78eee3fe4dc0" /><Relationship Type="http://schemas.openxmlformats.org/officeDocument/2006/relationships/settings" Target="/word/settings.xml" Id="R5c5cb222904d4546" /><Relationship Type="http://schemas.openxmlformats.org/officeDocument/2006/relationships/image" Target="/word/media/43c5f2b7-6c76-4433-a187-b2be7db77416.png" Id="Rf4991a6d6ace4bd5" /></Relationships>
</file>