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2a3c1a7fa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bb7e6e70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86676d9a84b99" /><Relationship Type="http://schemas.openxmlformats.org/officeDocument/2006/relationships/numbering" Target="/word/numbering.xml" Id="R52ec6fc9356742cf" /><Relationship Type="http://schemas.openxmlformats.org/officeDocument/2006/relationships/settings" Target="/word/settings.xml" Id="R3cabdfa8b4af48bf" /><Relationship Type="http://schemas.openxmlformats.org/officeDocument/2006/relationships/image" Target="/word/media/82e752eb-c83c-4060-adab-10e9c14216d3.png" Id="R23bbb7e6e70b4baf" /></Relationships>
</file>