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2d3854fee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0d5629a6c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e4351dd5443c" /><Relationship Type="http://schemas.openxmlformats.org/officeDocument/2006/relationships/numbering" Target="/word/numbering.xml" Id="R22b4e0cbef13416d" /><Relationship Type="http://schemas.openxmlformats.org/officeDocument/2006/relationships/settings" Target="/word/settings.xml" Id="R38f32a10eec4404c" /><Relationship Type="http://schemas.openxmlformats.org/officeDocument/2006/relationships/image" Target="/word/media/f6b07180-2262-4bc9-83ef-51993191f2bc.png" Id="R4a60d5629a6c44d6" /></Relationships>
</file>