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f72ea6c7a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fe957530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Taillecavat,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4c527a25647bd" /><Relationship Type="http://schemas.openxmlformats.org/officeDocument/2006/relationships/numbering" Target="/word/numbering.xml" Id="R7d026dee820f413b" /><Relationship Type="http://schemas.openxmlformats.org/officeDocument/2006/relationships/settings" Target="/word/settings.xml" Id="Re0aa268c45bf4427" /><Relationship Type="http://schemas.openxmlformats.org/officeDocument/2006/relationships/image" Target="/word/media/056d7dc9-e6e0-4657-82d3-aee8e935cce4.png" Id="R7649fe95753048cc" /></Relationships>
</file>