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30b0fedc6544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1e0adc55ce40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Tende,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ada39722604915" /><Relationship Type="http://schemas.openxmlformats.org/officeDocument/2006/relationships/numbering" Target="/word/numbering.xml" Id="R3d9db9c5c8fb43e4" /><Relationship Type="http://schemas.openxmlformats.org/officeDocument/2006/relationships/settings" Target="/word/settings.xml" Id="R9503dedfea784132" /><Relationship Type="http://schemas.openxmlformats.org/officeDocument/2006/relationships/image" Target="/word/media/443cff1e-7e4a-446e-ab69-95dccca93e40.png" Id="R701e0adc55ce40af" /></Relationships>
</file>