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5c8f4264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5d8995d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2a00b6044a4c" /><Relationship Type="http://schemas.openxmlformats.org/officeDocument/2006/relationships/numbering" Target="/word/numbering.xml" Id="R176e821f59e44b10" /><Relationship Type="http://schemas.openxmlformats.org/officeDocument/2006/relationships/settings" Target="/word/settings.xml" Id="Rbe22d133dddb4e36" /><Relationship Type="http://schemas.openxmlformats.org/officeDocument/2006/relationships/image" Target="/word/media/3843695e-e210-43f9-ad91-180b3148d47e.png" Id="R5a8d5d8995dc44fb" /></Relationships>
</file>