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a1497a362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b737e9826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Thonnance-les-Moulins,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e591044c5493a" /><Relationship Type="http://schemas.openxmlformats.org/officeDocument/2006/relationships/numbering" Target="/word/numbering.xml" Id="Re04ccdc10f9948f4" /><Relationship Type="http://schemas.openxmlformats.org/officeDocument/2006/relationships/settings" Target="/word/settings.xml" Id="R611f7357146e45b8" /><Relationship Type="http://schemas.openxmlformats.org/officeDocument/2006/relationships/image" Target="/word/media/6715bf63-3675-4ac6-8507-2ba65cfa563a.png" Id="Re2ab737e98264bf4" /></Relationships>
</file>