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997cb54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3b7bc1063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Thonne-les-Pres,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4bbc49ff248f3" /><Relationship Type="http://schemas.openxmlformats.org/officeDocument/2006/relationships/numbering" Target="/word/numbering.xml" Id="R015e5b46616b44ba" /><Relationship Type="http://schemas.openxmlformats.org/officeDocument/2006/relationships/settings" Target="/word/settings.xml" Id="R557c535ea8034134" /><Relationship Type="http://schemas.openxmlformats.org/officeDocument/2006/relationships/image" Target="/word/media/4d070e15-fcfb-42ee-8d4a-4474c57f117d.png" Id="Rca23b7bc10634e40" /></Relationships>
</file>