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d02875e27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ba1283e50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Thoree-les-Pins,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8b832ab5f41a3" /><Relationship Type="http://schemas.openxmlformats.org/officeDocument/2006/relationships/numbering" Target="/word/numbering.xml" Id="R0c465954cfae4453" /><Relationship Type="http://schemas.openxmlformats.org/officeDocument/2006/relationships/settings" Target="/word/settings.xml" Id="R7fc0feed839c4c42" /><Relationship Type="http://schemas.openxmlformats.org/officeDocument/2006/relationships/image" Target="/word/media/b456fa05-ffb9-4499-b5d9-d955757af303.png" Id="Rde2ba1283e504a85" /></Relationships>
</file>