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b15734480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4f405dc56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Thorens-Glieres,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8a5e94b834103" /><Relationship Type="http://schemas.openxmlformats.org/officeDocument/2006/relationships/numbering" Target="/word/numbering.xml" Id="R3d7029373a5840fe" /><Relationship Type="http://schemas.openxmlformats.org/officeDocument/2006/relationships/settings" Target="/word/settings.xml" Id="R8313ed880e32484c" /><Relationship Type="http://schemas.openxmlformats.org/officeDocument/2006/relationships/image" Target="/word/media/086c4fe4-876f-468c-9f2b-10c01b8c842e.png" Id="Rb744f405dc5644df" /></Relationships>
</file>