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c77f3e2b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64e32939a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Tivarello,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69761c864dae" /><Relationship Type="http://schemas.openxmlformats.org/officeDocument/2006/relationships/numbering" Target="/word/numbering.xml" Id="R9e4f7229f81f463c" /><Relationship Type="http://schemas.openxmlformats.org/officeDocument/2006/relationships/settings" Target="/word/settings.xml" Id="R955d8097093b4c37" /><Relationship Type="http://schemas.openxmlformats.org/officeDocument/2006/relationships/image" Target="/word/media/4ae5167c-bd10-4e81-abea-c6d2ab9ec65b.png" Id="Ra4464e32939a42d4" /></Relationships>
</file>