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267c1618f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159fc508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f02eb2dac42b3" /><Relationship Type="http://schemas.openxmlformats.org/officeDocument/2006/relationships/numbering" Target="/word/numbering.xml" Id="Rd27156a8ca02415f" /><Relationship Type="http://schemas.openxmlformats.org/officeDocument/2006/relationships/settings" Target="/word/settings.xml" Id="Rb3ff9d958f094e71" /><Relationship Type="http://schemas.openxmlformats.org/officeDocument/2006/relationships/image" Target="/word/media/07988292-024b-4c1b-89c5-98337321fb82.png" Id="R3d5159fc50844f92" /></Relationships>
</file>