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cb56cf802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7ce7b8001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042f197c840ed" /><Relationship Type="http://schemas.openxmlformats.org/officeDocument/2006/relationships/numbering" Target="/word/numbering.xml" Id="R30d01e1d55824aa9" /><Relationship Type="http://schemas.openxmlformats.org/officeDocument/2006/relationships/settings" Target="/word/settings.xml" Id="R5c4b9912641f4a41" /><Relationship Type="http://schemas.openxmlformats.org/officeDocument/2006/relationships/image" Target="/word/media/39c1e561-69f5-46dd-9bdd-87b663cff97a.png" Id="R72e7ce7b800144d4" /></Relationships>
</file>