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36e444fb1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e9368c604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Toulifaut,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fa42ce4414dfe" /><Relationship Type="http://schemas.openxmlformats.org/officeDocument/2006/relationships/numbering" Target="/word/numbering.xml" Id="R46b11bf466fb4aa3" /><Relationship Type="http://schemas.openxmlformats.org/officeDocument/2006/relationships/settings" Target="/word/settings.xml" Id="Rfbf6a8f17c34447f" /><Relationship Type="http://schemas.openxmlformats.org/officeDocument/2006/relationships/image" Target="/word/media/f8e0206b-894f-49a5-b558-a8593689d4db.png" Id="R875e9368c60444eb" /></Relationships>
</file>