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eb58babd1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cfd47a0e7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ca610c2074e1f" /><Relationship Type="http://schemas.openxmlformats.org/officeDocument/2006/relationships/numbering" Target="/word/numbering.xml" Id="R2659cba8d9ac4e7e" /><Relationship Type="http://schemas.openxmlformats.org/officeDocument/2006/relationships/settings" Target="/word/settings.xml" Id="R7296ea2dd0114276" /><Relationship Type="http://schemas.openxmlformats.org/officeDocument/2006/relationships/image" Target="/word/media/305aa011-ae53-4baa-b8c5-eb7a916a02cc.png" Id="R044cfd47a0e74b84" /></Relationships>
</file>