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dcf02a33a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93937a097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Tourton-Joubert,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3651d00144f52" /><Relationship Type="http://schemas.openxmlformats.org/officeDocument/2006/relationships/numbering" Target="/word/numbering.xml" Id="Ra2b4d462d4944a84" /><Relationship Type="http://schemas.openxmlformats.org/officeDocument/2006/relationships/settings" Target="/word/settings.xml" Id="R02d34ae7ab7d4b54" /><Relationship Type="http://schemas.openxmlformats.org/officeDocument/2006/relationships/image" Target="/word/media/f1e3bcaa-07f3-465b-ab30-7a7fda94253e.png" Id="Ra8193937a097445d" /></Relationships>
</file>