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4ffefd99e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764b46d8e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Tremblay-les-Gonesse,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14a9b0a0e4037" /><Relationship Type="http://schemas.openxmlformats.org/officeDocument/2006/relationships/numbering" Target="/word/numbering.xml" Id="R73546a0cd5bf4f24" /><Relationship Type="http://schemas.openxmlformats.org/officeDocument/2006/relationships/settings" Target="/word/settings.xml" Id="R99f144f94c2b4543" /><Relationship Type="http://schemas.openxmlformats.org/officeDocument/2006/relationships/image" Target="/word/media/31436fa2-8d2b-4849-8cf7-0e5a0c733ea2.png" Id="Re30764b46d8e47c2" /></Relationships>
</file>