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042f91c58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2b35540e3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bd18549094255" /><Relationship Type="http://schemas.openxmlformats.org/officeDocument/2006/relationships/numbering" Target="/word/numbering.xml" Id="R8c17f46a2cc14cab" /><Relationship Type="http://schemas.openxmlformats.org/officeDocument/2006/relationships/settings" Target="/word/settings.xml" Id="Rbd0e083b277c4c61" /><Relationship Type="http://schemas.openxmlformats.org/officeDocument/2006/relationships/image" Target="/word/media/7f3fb4a2-a7c8-420e-b978-5d463b603cf2.png" Id="R34a2b35540e34ed8" /></Relationships>
</file>