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c14f090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2168fe59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180cffc14132" /><Relationship Type="http://schemas.openxmlformats.org/officeDocument/2006/relationships/numbering" Target="/word/numbering.xml" Id="Rb2d5ddc509e54905" /><Relationship Type="http://schemas.openxmlformats.org/officeDocument/2006/relationships/settings" Target="/word/settings.xml" Id="R7fb4d0297f0e4861" /><Relationship Type="http://schemas.openxmlformats.org/officeDocument/2006/relationships/image" Target="/word/media/3adb588a-4230-4f3a-ab3b-797f01f051cc.png" Id="R70f32168fe594cec" /></Relationships>
</file>