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efbe62a2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07a329d6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f2d6f9184c7a" /><Relationship Type="http://schemas.openxmlformats.org/officeDocument/2006/relationships/numbering" Target="/word/numbering.xml" Id="R1e49cc23995e416f" /><Relationship Type="http://schemas.openxmlformats.org/officeDocument/2006/relationships/settings" Target="/word/settings.xml" Id="R208f45ac23694920" /><Relationship Type="http://schemas.openxmlformats.org/officeDocument/2006/relationships/image" Target="/word/media/3977db3e-c3c0-4a26-a260-d4f9c8ae95f7.png" Id="R0cf107a329d646fd" /></Relationships>
</file>