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2b8eba138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de6be65bd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821689c2f4c49" /><Relationship Type="http://schemas.openxmlformats.org/officeDocument/2006/relationships/numbering" Target="/word/numbering.xml" Id="Rb86e625840f64686" /><Relationship Type="http://schemas.openxmlformats.org/officeDocument/2006/relationships/settings" Target="/word/settings.xml" Id="Rc966ac893e23474f" /><Relationship Type="http://schemas.openxmlformats.org/officeDocument/2006/relationships/image" Target="/word/media/0ab2be2d-a79a-4821-a34c-a64eddf43734.png" Id="R603de6be65bd4de8" /></Relationships>
</file>