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bc34e7a6f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171d32915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e011b82b04c4c" /><Relationship Type="http://schemas.openxmlformats.org/officeDocument/2006/relationships/numbering" Target="/word/numbering.xml" Id="R6be088464a6e4dbb" /><Relationship Type="http://schemas.openxmlformats.org/officeDocument/2006/relationships/settings" Target="/word/settings.xml" Id="R1244ab58e5354b09" /><Relationship Type="http://schemas.openxmlformats.org/officeDocument/2006/relationships/image" Target="/word/media/1ea7e2d9-ebf5-4298-895d-2bd153d3e52d.png" Id="R7fd171d3291548e9" /></Relationships>
</file>