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01132cdfe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2548fc766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Urciers,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4c3b9d2024a6e" /><Relationship Type="http://schemas.openxmlformats.org/officeDocument/2006/relationships/numbering" Target="/word/numbering.xml" Id="Rfb6a903ae66d42b9" /><Relationship Type="http://schemas.openxmlformats.org/officeDocument/2006/relationships/settings" Target="/word/settings.xml" Id="R2c686351360a4134" /><Relationship Type="http://schemas.openxmlformats.org/officeDocument/2006/relationships/image" Target="/word/media/93dbe2e7-9736-4c6b-9f02-3e0cfb3e2b57.png" Id="R5aa2548fc7664c14" /></Relationships>
</file>