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2e31ec6bb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48ebb52ec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Ussel-d'Allier,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de428aa9941e5" /><Relationship Type="http://schemas.openxmlformats.org/officeDocument/2006/relationships/numbering" Target="/word/numbering.xml" Id="R1d19b1c311374d31" /><Relationship Type="http://schemas.openxmlformats.org/officeDocument/2006/relationships/settings" Target="/word/settings.xml" Id="R0524d6221a3e4d17" /><Relationship Type="http://schemas.openxmlformats.org/officeDocument/2006/relationships/image" Target="/word/media/99e0d97f-ad4f-49f6-905d-cb66d2d638fd.png" Id="Rd3248ebb52ec460c" /></Relationships>
</file>