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f9985f028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a2fc79b15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Uxegney,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45b305d0a429d" /><Relationship Type="http://schemas.openxmlformats.org/officeDocument/2006/relationships/numbering" Target="/word/numbering.xml" Id="R4a0a12f4c9ef4fbb" /><Relationship Type="http://schemas.openxmlformats.org/officeDocument/2006/relationships/settings" Target="/word/settings.xml" Id="Raae8720a82e8451b" /><Relationship Type="http://schemas.openxmlformats.org/officeDocument/2006/relationships/image" Target="/word/media/7e3faf2f-7198-4cb9-9cbf-84e849d88ba0.png" Id="R51da2fc79b154d1b" /></Relationships>
</file>