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5b710b88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2b5742f2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Val-d'Ornain,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53ac0f6a34852" /><Relationship Type="http://schemas.openxmlformats.org/officeDocument/2006/relationships/numbering" Target="/word/numbering.xml" Id="Rcfcc544215704baa" /><Relationship Type="http://schemas.openxmlformats.org/officeDocument/2006/relationships/settings" Target="/word/settings.xml" Id="R4bab200a48ee4a0b" /><Relationship Type="http://schemas.openxmlformats.org/officeDocument/2006/relationships/image" Target="/word/media/99fa927b-39e0-45b5-b0de-667c6ac7a353.png" Id="Raea2b5742f2f4fcd" /></Relationships>
</file>