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47cbcbcc5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acbc8710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Valleiry,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2ad0a62e14c98" /><Relationship Type="http://schemas.openxmlformats.org/officeDocument/2006/relationships/numbering" Target="/word/numbering.xml" Id="R4b1e7ef292d245f9" /><Relationship Type="http://schemas.openxmlformats.org/officeDocument/2006/relationships/settings" Target="/word/settings.xml" Id="R36cc5c6a2ea74b3c" /><Relationship Type="http://schemas.openxmlformats.org/officeDocument/2006/relationships/image" Target="/word/media/39db5484-b35d-4894-b74a-c797cc0e0605.png" Id="R15efacbc87104cfe" /></Relationships>
</file>