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a716375ab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38e4ec5fe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Vallerois-Lorioz,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cfdd0f2934016" /><Relationship Type="http://schemas.openxmlformats.org/officeDocument/2006/relationships/numbering" Target="/word/numbering.xml" Id="R28d7fd8b3738470d" /><Relationship Type="http://schemas.openxmlformats.org/officeDocument/2006/relationships/settings" Target="/word/settings.xml" Id="R2c8702919d3140d3" /><Relationship Type="http://schemas.openxmlformats.org/officeDocument/2006/relationships/image" Target="/word/media/78edb9f7-140a-4406-8f30-b788a37e462a.png" Id="R02138e4ec5fe4e69" /></Relationships>
</file>