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b7e96486b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1efd3e768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Valliquerville,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c6ea4f1764538" /><Relationship Type="http://schemas.openxmlformats.org/officeDocument/2006/relationships/numbering" Target="/word/numbering.xml" Id="R81061ad5b05a4849" /><Relationship Type="http://schemas.openxmlformats.org/officeDocument/2006/relationships/settings" Target="/word/settings.xml" Id="Rdd773fb824c54257" /><Relationship Type="http://schemas.openxmlformats.org/officeDocument/2006/relationships/image" Target="/word/media/21b5f256-bc35-43ca-bdc1-cb181ec02c06.png" Id="Rbf61efd3e768482a" /></Relationships>
</file>